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83E" w:rsidRDefault="0071583E" w:rsidP="00D71E45">
      <w:pPr>
        <w:spacing w:line="360" w:lineRule="auto"/>
        <w:rPr>
          <w:rFonts w:ascii="Times New Roman" w:hAnsi="Times New Roman" w:cs="Times New Roman"/>
          <w:sz w:val="24"/>
          <w:szCs w:val="24"/>
        </w:rPr>
      </w:pPr>
    </w:p>
    <w:p w:rsidR="00B84698" w:rsidRDefault="0088704E" w:rsidP="00D71E45">
      <w:pPr>
        <w:spacing w:line="360" w:lineRule="auto"/>
        <w:rPr>
          <w:rFonts w:ascii="Times New Roman" w:hAnsi="Times New Roman" w:cs="Times New Roman"/>
          <w:b/>
          <w:sz w:val="24"/>
          <w:szCs w:val="24"/>
        </w:rPr>
      </w:pPr>
      <w:r>
        <w:rPr>
          <w:rFonts w:ascii="Times New Roman" w:hAnsi="Times New Roman" w:cs="Times New Roman"/>
          <w:sz w:val="24"/>
          <w:szCs w:val="24"/>
        </w:rPr>
        <w:t xml:space="preserve">The specific requirements for successfully completing a practicum that meets TSPC requirements for an Initial Administrator License (IAL) will include 240 hours of service at </w:t>
      </w:r>
      <w:r w:rsidR="009A252D">
        <w:rPr>
          <w:rFonts w:ascii="Times New Roman" w:hAnsi="Times New Roman" w:cs="Times New Roman"/>
          <w:sz w:val="24"/>
          <w:szCs w:val="24"/>
        </w:rPr>
        <w:t xml:space="preserve">the preferred authorization level of </w:t>
      </w:r>
      <w:r>
        <w:rPr>
          <w:rFonts w:ascii="Times New Roman" w:hAnsi="Times New Roman" w:cs="Times New Roman"/>
          <w:sz w:val="24"/>
          <w:szCs w:val="24"/>
        </w:rPr>
        <w:t xml:space="preserve">Douglas High School in Winston, Oregon.  </w:t>
      </w:r>
      <w:r w:rsidR="00E262F6">
        <w:rPr>
          <w:rFonts w:ascii="Times New Roman" w:hAnsi="Times New Roman" w:cs="Times New Roman"/>
          <w:sz w:val="24"/>
          <w:szCs w:val="24"/>
        </w:rPr>
        <w:t>These hours will be directly supervised by Christine Nichols (Concordia) and Robert Boye’ (Douglas High School).  An additional 120 hours of service will be attained at</w:t>
      </w:r>
      <w:r w:rsidR="009A252D">
        <w:rPr>
          <w:rFonts w:ascii="Times New Roman" w:hAnsi="Times New Roman" w:cs="Times New Roman"/>
          <w:sz w:val="24"/>
          <w:szCs w:val="24"/>
        </w:rPr>
        <w:t xml:space="preserve"> the supplemental level, in this case,</w:t>
      </w:r>
      <w:r w:rsidR="00E262F6">
        <w:rPr>
          <w:rFonts w:ascii="Times New Roman" w:hAnsi="Times New Roman" w:cs="Times New Roman"/>
          <w:sz w:val="24"/>
          <w:szCs w:val="24"/>
        </w:rPr>
        <w:t xml:space="preserve"> Brockway Elementary under the direct supervision </w:t>
      </w:r>
      <w:r w:rsidR="004965B1">
        <w:rPr>
          <w:rFonts w:ascii="Times New Roman" w:hAnsi="Times New Roman" w:cs="Times New Roman"/>
          <w:sz w:val="24"/>
          <w:szCs w:val="24"/>
        </w:rPr>
        <w:t xml:space="preserve">of </w:t>
      </w:r>
      <w:bookmarkStart w:id="0" w:name="_GoBack"/>
      <w:bookmarkEnd w:id="0"/>
      <w:r w:rsidR="00E262F6">
        <w:rPr>
          <w:rFonts w:ascii="Times New Roman" w:hAnsi="Times New Roman" w:cs="Times New Roman"/>
          <w:sz w:val="24"/>
          <w:szCs w:val="24"/>
        </w:rPr>
        <w:t>Christine Nichols (Concordia) and Erika Pinkerton (WDSD)/Kevin Miller (Superintendent of WDSD).</w:t>
      </w:r>
      <w:r w:rsidR="00B84698">
        <w:rPr>
          <w:rFonts w:ascii="Times New Roman" w:hAnsi="Times New Roman" w:cs="Times New Roman"/>
          <w:sz w:val="24"/>
          <w:szCs w:val="24"/>
        </w:rPr>
        <w:t xml:space="preserve">  The 360 hours of field experience meet the 2</w:t>
      </w:r>
      <w:r w:rsidR="00B84698" w:rsidRPr="00B84698">
        <w:rPr>
          <w:rFonts w:ascii="Times New Roman" w:hAnsi="Times New Roman" w:cs="Times New Roman"/>
          <w:sz w:val="24"/>
          <w:szCs w:val="24"/>
          <w:vertAlign w:val="superscript"/>
        </w:rPr>
        <w:t>nd</w:t>
      </w:r>
      <w:r w:rsidR="00B84698">
        <w:rPr>
          <w:rFonts w:ascii="Times New Roman" w:hAnsi="Times New Roman" w:cs="Times New Roman"/>
          <w:sz w:val="24"/>
          <w:szCs w:val="24"/>
        </w:rPr>
        <w:t xml:space="preserve"> expectation outlined in </w:t>
      </w:r>
      <w:r w:rsidR="00B84698">
        <w:rPr>
          <w:rFonts w:ascii="Times New Roman" w:hAnsi="Times New Roman" w:cs="Times New Roman"/>
          <w:b/>
          <w:sz w:val="24"/>
          <w:szCs w:val="24"/>
        </w:rPr>
        <w:t>OAR 584-017-0280-Field Experience for Administrator License Program.</w:t>
      </w:r>
    </w:p>
    <w:p w:rsidR="009A252D" w:rsidRDefault="009A252D" w:rsidP="00D71E45">
      <w:pPr>
        <w:spacing w:line="360" w:lineRule="auto"/>
        <w:rPr>
          <w:rFonts w:ascii="Times New Roman" w:hAnsi="Times New Roman" w:cs="Times New Roman"/>
          <w:sz w:val="24"/>
          <w:szCs w:val="24"/>
        </w:rPr>
      </w:pPr>
      <w:r>
        <w:rPr>
          <w:rFonts w:ascii="Times New Roman" w:hAnsi="Times New Roman" w:cs="Times New Roman"/>
          <w:sz w:val="24"/>
          <w:szCs w:val="24"/>
        </w:rPr>
        <w:t>Furthermore (as outlined in Concordia’s practicum objectives, I will:</w:t>
      </w:r>
    </w:p>
    <w:p w:rsidR="009A252D" w:rsidRDefault="009A252D" w:rsidP="00D71E45">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Develop skills in managing the school in accordance with state statutes, administrative rules, school district policies, and collective bargaining agreements.</w:t>
      </w:r>
    </w:p>
    <w:p w:rsidR="009A252D" w:rsidRDefault="009A252D" w:rsidP="00D71E45">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Assist in the activities of various school and district decision making groups.</w:t>
      </w:r>
    </w:p>
    <w:p w:rsidR="009A252D" w:rsidRDefault="009A252D" w:rsidP="00D71E45">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Demonstrate knowledge of supervision, professional development, and evaluation of instructional personnel to ensure effective instruction.</w:t>
      </w:r>
    </w:p>
    <w:p w:rsidR="009A252D" w:rsidRDefault="009A252D" w:rsidP="00D71E45">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Promote healthy school-community relationships and encourage participation of parents to assist the staff in reaching school and district goals.</w:t>
      </w:r>
    </w:p>
    <w:p w:rsidR="009A252D" w:rsidRDefault="009A252D" w:rsidP="00D71E45">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Demonstrate familiarity with establishing and operating alternative learning environments for students whose needs are not met in more traditional educational settings.</w:t>
      </w:r>
    </w:p>
    <w:p w:rsidR="009A252D" w:rsidRDefault="009A252D" w:rsidP="00D71E45">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Become familiar with the organization of a school within the context of its district and community.</w:t>
      </w:r>
    </w:p>
    <w:p w:rsidR="009A252D" w:rsidRDefault="004570DC" w:rsidP="00D71E45">
      <w:pPr>
        <w:spacing w:line="360" w:lineRule="auto"/>
        <w:rPr>
          <w:rFonts w:ascii="Times New Roman" w:hAnsi="Times New Roman" w:cs="Times New Roman"/>
          <w:sz w:val="24"/>
          <w:szCs w:val="24"/>
        </w:rPr>
      </w:pPr>
      <w:r>
        <w:rPr>
          <w:rFonts w:ascii="Times New Roman" w:hAnsi="Times New Roman" w:cs="Times New Roman"/>
          <w:sz w:val="24"/>
          <w:szCs w:val="24"/>
        </w:rPr>
        <w:t>Also</w:t>
      </w:r>
      <w:r w:rsidR="00AC1A92">
        <w:rPr>
          <w:rFonts w:ascii="Times New Roman" w:hAnsi="Times New Roman" w:cs="Times New Roman"/>
          <w:sz w:val="24"/>
          <w:szCs w:val="24"/>
        </w:rPr>
        <w:t>, I will fulfill the activities for the administrative practicum as required by Concordia University, which include:</w:t>
      </w:r>
    </w:p>
    <w:p w:rsidR="00AC1A92" w:rsidRDefault="00AC1A92" w:rsidP="00D71E45">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Administrative Journal</w:t>
      </w:r>
    </w:p>
    <w:p w:rsidR="00AC1A92" w:rsidRDefault="00AC1A92" w:rsidP="00D71E45">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Practicum Log</w:t>
      </w:r>
    </w:p>
    <w:p w:rsidR="00AC1A92" w:rsidRDefault="00AC1A92" w:rsidP="00D71E45">
      <w:pPr>
        <w:pStyle w:val="ListParagraph"/>
        <w:numPr>
          <w:ilvl w:val="0"/>
          <w:numId w:val="2"/>
        </w:numPr>
        <w:spacing w:line="360" w:lineRule="auto"/>
        <w:rPr>
          <w:rFonts w:ascii="Times New Roman" w:hAnsi="Times New Roman" w:cs="Times New Roman"/>
          <w:sz w:val="24"/>
          <w:szCs w:val="24"/>
        </w:rPr>
      </w:pPr>
      <w:r w:rsidRPr="00AC1A92">
        <w:rPr>
          <w:rFonts w:ascii="Times New Roman" w:hAnsi="Times New Roman" w:cs="Times New Roman"/>
          <w:sz w:val="24"/>
          <w:szCs w:val="24"/>
        </w:rPr>
        <w:t>Committee Membership at School Site</w:t>
      </w:r>
    </w:p>
    <w:p w:rsidR="00AC1A92" w:rsidRPr="0071583E" w:rsidRDefault="00AC1A92" w:rsidP="00D71E45">
      <w:pPr>
        <w:pStyle w:val="ListParagraph"/>
        <w:numPr>
          <w:ilvl w:val="0"/>
          <w:numId w:val="2"/>
        </w:numPr>
        <w:spacing w:line="360" w:lineRule="auto"/>
        <w:rPr>
          <w:rFonts w:ascii="Times New Roman" w:hAnsi="Times New Roman" w:cs="Times New Roman"/>
          <w:sz w:val="24"/>
          <w:szCs w:val="24"/>
        </w:rPr>
      </w:pPr>
      <w:r w:rsidRPr="0071583E">
        <w:rPr>
          <w:rFonts w:ascii="Times New Roman" w:hAnsi="Times New Roman" w:cs="Times New Roman"/>
          <w:sz w:val="24"/>
          <w:szCs w:val="24"/>
        </w:rPr>
        <w:lastRenderedPageBreak/>
        <w:t>Supervision</w:t>
      </w:r>
    </w:p>
    <w:p w:rsidR="00AC1A92" w:rsidRDefault="00AC1A92" w:rsidP="00D71E45">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Interviews</w:t>
      </w:r>
    </w:p>
    <w:p w:rsidR="00AC1A92" w:rsidRDefault="00AC1A92" w:rsidP="00D71E45">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Alternative Learning Sites</w:t>
      </w:r>
    </w:p>
    <w:p w:rsidR="00AC1A92" w:rsidRDefault="00AC1A92" w:rsidP="00D71E45">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Organizational Chart </w:t>
      </w:r>
    </w:p>
    <w:p w:rsidR="00AC1A92" w:rsidRDefault="00AC1A92" w:rsidP="00D71E45">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The Portfolio</w:t>
      </w:r>
    </w:p>
    <w:p w:rsidR="001B7DED" w:rsidRDefault="0071583E" w:rsidP="00D71E45">
      <w:pPr>
        <w:spacing w:line="360" w:lineRule="auto"/>
        <w:rPr>
          <w:rFonts w:ascii="Times New Roman" w:hAnsi="Times New Roman" w:cs="Times New Roman"/>
          <w:sz w:val="24"/>
          <w:szCs w:val="24"/>
        </w:rPr>
      </w:pPr>
      <w:r>
        <w:rPr>
          <w:rFonts w:ascii="Times New Roman" w:hAnsi="Times New Roman" w:cs="Times New Roman"/>
          <w:sz w:val="24"/>
          <w:szCs w:val="24"/>
        </w:rPr>
        <w:t>Ultimately, I will use</w:t>
      </w:r>
      <w:r w:rsidR="001B7DED">
        <w:rPr>
          <w:rFonts w:ascii="Times New Roman" w:hAnsi="Times New Roman" w:cs="Times New Roman"/>
          <w:sz w:val="24"/>
          <w:szCs w:val="24"/>
        </w:rPr>
        <w:t xml:space="preserve"> </w:t>
      </w:r>
      <w:r>
        <w:rPr>
          <w:rFonts w:ascii="Times New Roman" w:hAnsi="Times New Roman" w:cs="Times New Roman"/>
          <w:sz w:val="24"/>
          <w:szCs w:val="24"/>
        </w:rPr>
        <w:t>this practicum plan to ensure</w:t>
      </w:r>
      <w:r w:rsidR="001B7DED">
        <w:rPr>
          <w:rFonts w:ascii="Times New Roman" w:hAnsi="Times New Roman" w:cs="Times New Roman"/>
          <w:sz w:val="24"/>
          <w:szCs w:val="24"/>
        </w:rPr>
        <w:t xml:space="preserve"> complete awareness of the Administrative Competencies and Responsibilities as I move forward in obtaining my Initial Administrative License.</w:t>
      </w:r>
      <w:r>
        <w:rPr>
          <w:rFonts w:ascii="Times New Roman" w:hAnsi="Times New Roman" w:cs="Times New Roman"/>
          <w:sz w:val="24"/>
          <w:szCs w:val="24"/>
        </w:rPr>
        <w:t xml:space="preserve">  I will, “Assemble a portfolio which documents satisfactory performance in each of the following areas of responsibility”:</w:t>
      </w:r>
    </w:p>
    <w:p w:rsidR="0071583E" w:rsidRDefault="0071583E" w:rsidP="00D71E45">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Visionary Leadership</w:t>
      </w:r>
    </w:p>
    <w:p w:rsidR="0071583E" w:rsidRDefault="0071583E" w:rsidP="00D71E45">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Instructional Improvement</w:t>
      </w:r>
    </w:p>
    <w:p w:rsidR="0071583E" w:rsidRDefault="0071583E" w:rsidP="00D71E45">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Effective Management </w:t>
      </w:r>
    </w:p>
    <w:p w:rsidR="0071583E" w:rsidRDefault="0071583E" w:rsidP="00D71E45">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Inclusive Practice </w:t>
      </w:r>
    </w:p>
    <w:p w:rsidR="0071583E" w:rsidRDefault="0071583E" w:rsidP="00D71E45">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Ethical Leadership</w:t>
      </w:r>
    </w:p>
    <w:p w:rsidR="0071583E" w:rsidRDefault="0071583E" w:rsidP="00D71E45">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Sociopolitical Context</w:t>
      </w:r>
    </w:p>
    <w:p w:rsidR="0071583E" w:rsidRPr="0071583E" w:rsidRDefault="0071583E" w:rsidP="00D71E45">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Practicum Experience and Portfolio </w:t>
      </w:r>
    </w:p>
    <w:p w:rsidR="00B84698" w:rsidRPr="00B84698" w:rsidRDefault="00D71E45" w:rsidP="00D71E45">
      <w:pPr>
        <w:spacing w:line="360" w:lineRule="auto"/>
        <w:rPr>
          <w:rFonts w:ascii="Times New Roman" w:hAnsi="Times New Roman" w:cs="Times New Roman"/>
          <w:sz w:val="24"/>
          <w:szCs w:val="24"/>
        </w:rPr>
      </w:pPr>
      <w:r>
        <w:rPr>
          <w:rFonts w:ascii="Times New Roman" w:hAnsi="Times New Roman" w:cs="Times New Roman"/>
          <w:sz w:val="24"/>
          <w:szCs w:val="24"/>
        </w:rPr>
        <w:t xml:space="preserve">I specifically look forward to the preparation and practice of critical personal qualifications.  Personal appearance, leadership qualities, dependability, faithfulness, humility, and ethics are the true makings of a servant leader.  The daily pressures of efficient administration cast further, important </w:t>
      </w:r>
      <w:r w:rsidR="007B2D9C">
        <w:rPr>
          <w:rFonts w:ascii="Times New Roman" w:hAnsi="Times New Roman" w:cs="Times New Roman"/>
          <w:sz w:val="24"/>
          <w:szCs w:val="24"/>
        </w:rPr>
        <w:t>light on the necessity of strong personal qualifications.  Striving for fairness, equality, and consistency should be the daily ritual for all aspiring administrators as they move forward in their quest as servant leaders.</w:t>
      </w:r>
    </w:p>
    <w:sectPr w:rsidR="00B84698" w:rsidRPr="00B8469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04E" w:rsidRDefault="0088704E" w:rsidP="0088704E">
      <w:pPr>
        <w:spacing w:after="0" w:line="240" w:lineRule="auto"/>
      </w:pPr>
      <w:r>
        <w:separator/>
      </w:r>
    </w:p>
  </w:endnote>
  <w:endnote w:type="continuationSeparator" w:id="0">
    <w:p w:rsidR="0088704E" w:rsidRDefault="0088704E" w:rsidP="00887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04E" w:rsidRDefault="0088704E" w:rsidP="0088704E">
      <w:pPr>
        <w:spacing w:after="0" w:line="240" w:lineRule="auto"/>
      </w:pPr>
      <w:r>
        <w:separator/>
      </w:r>
    </w:p>
  </w:footnote>
  <w:footnote w:type="continuationSeparator" w:id="0">
    <w:p w:rsidR="0088704E" w:rsidRDefault="0088704E" w:rsidP="008870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04E" w:rsidRDefault="0088704E">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Californian FB" w:hAnsi="Californian FB"/>
                              <w:caps/>
                              <w:color w:val="FFFFFF" w:themeColor="background1"/>
                              <w:sz w:val="52"/>
                              <w:szCs w:val="5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88704E" w:rsidRPr="0088704E" w:rsidRDefault="0088704E">
                              <w:pPr>
                                <w:pStyle w:val="Header"/>
                                <w:tabs>
                                  <w:tab w:val="clear" w:pos="4680"/>
                                  <w:tab w:val="clear" w:pos="9360"/>
                                </w:tabs>
                                <w:jc w:val="center"/>
                                <w:rPr>
                                  <w:rFonts w:ascii="Californian FB" w:hAnsi="Californian FB"/>
                                  <w:caps/>
                                  <w:color w:val="FFFFFF" w:themeColor="background1"/>
                                  <w:sz w:val="52"/>
                                  <w:szCs w:val="52"/>
                                </w:rPr>
                              </w:pPr>
                              <w:r w:rsidRPr="0088704E">
                                <w:rPr>
                                  <w:rFonts w:ascii="Californian FB" w:hAnsi="Californian FB"/>
                                  <w:caps/>
                                  <w:color w:val="FFFFFF" w:themeColor="background1"/>
                                  <w:sz w:val="52"/>
                                  <w:szCs w:val="52"/>
                                </w:rPr>
                                <w:t>pRACTICUM PLAN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a5300f [3204]" stroked="f" strokeweight="1pt">
              <v:textbox style="mso-fit-shape-to-text:t">
                <w:txbxContent>
                  <w:sdt>
                    <w:sdtPr>
                      <w:rPr>
                        <w:rFonts w:ascii="Californian FB" w:hAnsi="Californian FB"/>
                        <w:caps/>
                        <w:color w:val="FFFFFF" w:themeColor="background1"/>
                        <w:sz w:val="52"/>
                        <w:szCs w:val="5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88704E" w:rsidRPr="0088704E" w:rsidRDefault="0088704E">
                        <w:pPr>
                          <w:pStyle w:val="Header"/>
                          <w:tabs>
                            <w:tab w:val="clear" w:pos="4680"/>
                            <w:tab w:val="clear" w:pos="9360"/>
                          </w:tabs>
                          <w:jc w:val="center"/>
                          <w:rPr>
                            <w:rFonts w:ascii="Californian FB" w:hAnsi="Californian FB"/>
                            <w:caps/>
                            <w:color w:val="FFFFFF" w:themeColor="background1"/>
                            <w:sz w:val="52"/>
                            <w:szCs w:val="52"/>
                          </w:rPr>
                        </w:pPr>
                        <w:r w:rsidRPr="0088704E">
                          <w:rPr>
                            <w:rFonts w:ascii="Californian FB" w:hAnsi="Californian FB"/>
                            <w:caps/>
                            <w:color w:val="FFFFFF" w:themeColor="background1"/>
                            <w:sz w:val="52"/>
                            <w:szCs w:val="52"/>
                          </w:rPr>
                          <w:t>pRACTICUM PLAN</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9B5D05"/>
    <w:multiLevelType w:val="hybridMultilevel"/>
    <w:tmpl w:val="5FFCC4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D1765A"/>
    <w:multiLevelType w:val="hybridMultilevel"/>
    <w:tmpl w:val="1DFA80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4A042B"/>
    <w:multiLevelType w:val="hybridMultilevel"/>
    <w:tmpl w:val="4B7E71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17F"/>
    <w:rsid w:val="00033921"/>
    <w:rsid w:val="001236F7"/>
    <w:rsid w:val="001B7DED"/>
    <w:rsid w:val="00275A36"/>
    <w:rsid w:val="00342CB0"/>
    <w:rsid w:val="00343FE3"/>
    <w:rsid w:val="004570DC"/>
    <w:rsid w:val="004965B1"/>
    <w:rsid w:val="00502CA9"/>
    <w:rsid w:val="00582DCA"/>
    <w:rsid w:val="0071583E"/>
    <w:rsid w:val="0073017F"/>
    <w:rsid w:val="007B2D9C"/>
    <w:rsid w:val="0088704E"/>
    <w:rsid w:val="008F448C"/>
    <w:rsid w:val="009A252D"/>
    <w:rsid w:val="00A22C1B"/>
    <w:rsid w:val="00AC1A92"/>
    <w:rsid w:val="00B84698"/>
    <w:rsid w:val="00D71E45"/>
    <w:rsid w:val="00D96146"/>
    <w:rsid w:val="00DC541D"/>
    <w:rsid w:val="00E262F6"/>
    <w:rsid w:val="00E33270"/>
    <w:rsid w:val="00FD3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F0DA1C-A1D5-40A8-AF5E-597B37D5F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0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04E"/>
  </w:style>
  <w:style w:type="paragraph" w:styleId="Footer">
    <w:name w:val="footer"/>
    <w:basedOn w:val="Normal"/>
    <w:link w:val="FooterChar"/>
    <w:uiPriority w:val="99"/>
    <w:unhideWhenUsed/>
    <w:rsid w:val="008870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04E"/>
  </w:style>
  <w:style w:type="paragraph" w:styleId="ListParagraph">
    <w:name w:val="List Paragraph"/>
    <w:basedOn w:val="Normal"/>
    <w:uiPriority w:val="34"/>
    <w:qFormat/>
    <w:rsid w:val="009A2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F8003-340D-4281-8BFE-C2C7FB18C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pRACTICUM PLAN</vt:lpstr>
    </vt:vector>
  </TitlesOfParts>
  <Company>Winston-Dillard School District</Company>
  <LinksUpToDate>false</LinksUpToDate>
  <CharactersWithSpaces>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PLAN</dc:title>
  <dc:subject/>
  <dc:creator>Kerry Dwight</dc:creator>
  <cp:keywords/>
  <dc:description/>
  <cp:lastModifiedBy>Kerry Dwight</cp:lastModifiedBy>
  <cp:revision>2</cp:revision>
  <dcterms:created xsi:type="dcterms:W3CDTF">2014-10-14T00:25:00Z</dcterms:created>
  <dcterms:modified xsi:type="dcterms:W3CDTF">2014-10-14T00:25:00Z</dcterms:modified>
</cp:coreProperties>
</file>